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2CD4" w14:textId="4694DEAE" w:rsidR="00CC0775" w:rsidRDefault="002A1664" w:rsidP="00A74F52">
      <w:pPr>
        <w:pStyle w:val="Nadpis1"/>
        <w:rPr>
          <w:rFonts w:eastAsia="Times New Roman"/>
          <w:lang w:val="cs-CZ"/>
        </w:rPr>
      </w:pPr>
      <w:r w:rsidRPr="002A1664">
        <w:rPr>
          <w:rFonts w:eastAsia="Times New Roman"/>
          <w:lang w:val="cs-CZ"/>
        </w:rPr>
        <w:t>Akreditace Erasmus+</w:t>
      </w:r>
      <w:r w:rsidR="00395F90">
        <w:rPr>
          <w:rFonts w:eastAsia="Times New Roman"/>
          <w:lang w:val="cs-CZ"/>
        </w:rPr>
        <w:t xml:space="preserve">: Stáž </w:t>
      </w:r>
      <w:r w:rsidR="006C063B">
        <w:rPr>
          <w:rFonts w:eastAsia="Times New Roman"/>
          <w:lang w:val="cs-CZ"/>
        </w:rPr>
        <w:t>absolventky</w:t>
      </w:r>
      <w:r w:rsidR="00395F90">
        <w:rPr>
          <w:rFonts w:eastAsia="Times New Roman"/>
          <w:lang w:val="cs-CZ"/>
        </w:rPr>
        <w:t xml:space="preserve"> oboru </w:t>
      </w:r>
      <w:r w:rsidR="00B21CEA">
        <w:rPr>
          <w:rFonts w:eastAsia="Times New Roman"/>
          <w:lang w:val="cs-CZ"/>
        </w:rPr>
        <w:t>Design oděvu a módních doplňků-BRUSEL</w:t>
      </w:r>
    </w:p>
    <w:p w14:paraId="75EF3FF8" w14:textId="5BDB94E4" w:rsidR="008F5C3C" w:rsidRDefault="008F5C3C" w:rsidP="008F5C3C">
      <w:pPr>
        <w:pStyle w:val="Normlnweb"/>
      </w:pPr>
      <w:r w:rsidRPr="008F5C3C">
        <w:t xml:space="preserve"> </w:t>
      </w:r>
      <w:r w:rsidR="00B21CEA">
        <w:rPr>
          <w:noProof/>
          <w14:ligatures w14:val="standardContextual"/>
        </w:rPr>
        <w:t xml:space="preserve">  </w:t>
      </w:r>
      <w:r w:rsidR="00B21CEA">
        <w:rPr>
          <w:noProof/>
          <w14:ligatures w14:val="standardContextual"/>
        </w:rPr>
        <w:drawing>
          <wp:inline distT="0" distB="0" distL="0" distR="0" wp14:anchorId="6E78A380" wp14:editId="05BC73FE">
            <wp:extent cx="1362075" cy="1816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626-WA0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12" cy="183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CEA">
        <w:rPr>
          <w:noProof/>
          <w14:ligatures w14:val="standardContextual"/>
        </w:rPr>
        <w:t xml:space="preserve"> </w:t>
      </w:r>
      <w:r w:rsidR="00B21CEA">
        <w:rPr>
          <w:noProof/>
          <w14:ligatures w14:val="standardContextual"/>
        </w:rPr>
        <w:drawing>
          <wp:inline distT="0" distB="0" distL="0" distR="0" wp14:anchorId="66DE00C8" wp14:editId="1745A4F4">
            <wp:extent cx="1447800" cy="18098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628_195644_6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67" cy="185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CEA">
        <w:rPr>
          <w:noProof/>
          <w14:ligatures w14:val="standardContextual"/>
        </w:rPr>
        <w:t xml:space="preserve"> </w:t>
      </w:r>
      <w:r w:rsidR="00B21CEA">
        <w:rPr>
          <w:noProof/>
          <w14:ligatures w14:val="standardContextual"/>
        </w:rPr>
        <w:drawing>
          <wp:inline distT="0" distB="0" distL="0" distR="0" wp14:anchorId="50C3BBF2" wp14:editId="1E6FF027">
            <wp:extent cx="1441450" cy="1801812"/>
            <wp:effectExtent l="0" t="0" r="635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628_195645_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3007" cy="181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CEA">
        <w:rPr>
          <w:noProof/>
          <w14:ligatures w14:val="standardContextual"/>
        </w:rPr>
        <w:t xml:space="preserve"> </w:t>
      </w:r>
      <w:r w:rsidR="00B21CEA">
        <w:rPr>
          <w:noProof/>
          <w14:ligatures w14:val="standardContextual"/>
        </w:rPr>
        <w:drawing>
          <wp:inline distT="0" distB="0" distL="0" distR="0" wp14:anchorId="11EBC693" wp14:editId="15680D24">
            <wp:extent cx="1131570" cy="1809217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87" cy="185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E559" w14:textId="1CEA3FE8" w:rsidR="006C063B" w:rsidRDefault="00B21CEA" w:rsidP="00395F90">
      <w:pPr>
        <w:pStyle w:val="Normlnweb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Čerstvá absolventka obru Design oděvu a módních doplňků Denisa </w:t>
      </w:r>
      <w:proofErr w:type="spellStart"/>
      <w:r>
        <w:rPr>
          <w:rFonts w:ascii="Aptos" w:hAnsi="Aptos"/>
          <w:color w:val="000000"/>
        </w:rPr>
        <w:t>Strachoňová</w:t>
      </w:r>
      <w:proofErr w:type="spellEnd"/>
      <w:r>
        <w:rPr>
          <w:rFonts w:ascii="Aptos" w:hAnsi="Aptos"/>
          <w:color w:val="000000"/>
        </w:rPr>
        <w:t xml:space="preserve"> absolvovala dvoutýdenní stáž v módním butiku v centu Bruselu. Na přelomu června a července 2024 </w:t>
      </w:r>
      <w:r w:rsidR="008D1F60">
        <w:rPr>
          <w:rFonts w:ascii="Aptos" w:hAnsi="Aptos"/>
          <w:color w:val="000000"/>
        </w:rPr>
        <w:t xml:space="preserve">strávila pracovní pobyt u značky HETERODOXA, která se věnuje špičkové </w:t>
      </w:r>
      <w:proofErr w:type="spellStart"/>
      <w:r w:rsidR="008D1F60">
        <w:rPr>
          <w:rFonts w:ascii="Aptos" w:hAnsi="Aptos"/>
          <w:color w:val="000000"/>
        </w:rPr>
        <w:t>vintage</w:t>
      </w:r>
      <w:proofErr w:type="spellEnd"/>
      <w:r w:rsidR="008D1F60">
        <w:rPr>
          <w:rFonts w:ascii="Aptos" w:hAnsi="Aptos"/>
          <w:color w:val="000000"/>
        </w:rPr>
        <w:t xml:space="preserve"> módě, spolupracuje také se</w:t>
      </w:r>
      <w:r w:rsidR="006C063B">
        <w:rPr>
          <w:rFonts w:ascii="Aptos" w:hAnsi="Aptos"/>
          <w:color w:val="000000"/>
        </w:rPr>
        <w:t xml:space="preserve"> </w:t>
      </w:r>
      <w:r w:rsidR="008D1F60">
        <w:rPr>
          <w:rFonts w:ascii="Aptos" w:hAnsi="Aptos"/>
          <w:color w:val="000000"/>
        </w:rPr>
        <w:t>z</w:t>
      </w:r>
      <w:r w:rsidR="006C063B">
        <w:rPr>
          <w:rFonts w:ascii="Aptos" w:hAnsi="Aptos"/>
          <w:color w:val="000000"/>
        </w:rPr>
        <w:t>na</w:t>
      </w:r>
      <w:r w:rsidR="008D1F60">
        <w:rPr>
          <w:rFonts w:ascii="Aptos" w:hAnsi="Aptos"/>
          <w:color w:val="000000"/>
        </w:rPr>
        <w:t>čkou JANUE</w:t>
      </w:r>
      <w:r w:rsidR="006C063B">
        <w:rPr>
          <w:rFonts w:ascii="Aptos" w:hAnsi="Aptos"/>
          <w:color w:val="000000"/>
        </w:rPr>
        <w:t>, kromě kamenného obchodu a dílny má</w:t>
      </w:r>
      <w:r w:rsidR="008D1F60">
        <w:rPr>
          <w:rFonts w:ascii="Aptos" w:hAnsi="Aptos"/>
          <w:color w:val="000000"/>
        </w:rPr>
        <w:t xml:space="preserve"> vla</w:t>
      </w:r>
      <w:r w:rsidR="006C063B">
        <w:rPr>
          <w:rFonts w:ascii="Aptos" w:hAnsi="Aptos"/>
          <w:color w:val="000000"/>
        </w:rPr>
        <w:t>st</w:t>
      </w:r>
      <w:r w:rsidR="008D1F60">
        <w:rPr>
          <w:rFonts w:ascii="Aptos" w:hAnsi="Aptos"/>
          <w:color w:val="000000"/>
        </w:rPr>
        <w:t>ní e-</w:t>
      </w:r>
      <w:proofErr w:type="spellStart"/>
      <w:r w:rsidR="008D1F60">
        <w:rPr>
          <w:rFonts w:ascii="Aptos" w:hAnsi="Aptos"/>
          <w:color w:val="000000"/>
        </w:rPr>
        <w:t>shop</w:t>
      </w:r>
      <w:proofErr w:type="spellEnd"/>
      <w:r w:rsidR="006C063B">
        <w:rPr>
          <w:rFonts w:ascii="Aptos" w:hAnsi="Aptos"/>
          <w:color w:val="000000"/>
        </w:rPr>
        <w:t>.</w:t>
      </w:r>
    </w:p>
    <w:p w14:paraId="61A26013" w14:textId="2F8233F3" w:rsidR="006C063B" w:rsidRDefault="006C063B" w:rsidP="00395F90">
      <w:pPr>
        <w:pStyle w:val="Normlnweb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Denisa se podílela na tvorbě a přípravě nové kolekce, obsahující řadu modelů se zaměřením na původ materiálu a udržitelnost. Seznámila se s celým procesem výroby i stylingem pro konkrétní zákazníky značky, zabývala se také přípravou produktů pro internetový obchod. Zkušenosti může zúročit během přípravy na studium oděvního ateliéru v Antverpách, kam směřuje svou další profesní kariéru.</w:t>
      </w:r>
    </w:p>
    <w:p w14:paraId="4160B899" w14:textId="36071FE8" w:rsidR="00395F90" w:rsidRPr="00555E4D" w:rsidRDefault="00395F90" w:rsidP="006C063B">
      <w:pPr>
        <w:pStyle w:val="Normlnweb"/>
        <w:rPr>
          <w:rFonts w:ascii="Aptos" w:hAnsi="Aptos"/>
          <w:color w:val="000000"/>
          <w:lang w:val="en-GB"/>
        </w:rPr>
      </w:pPr>
      <w:r>
        <w:rPr>
          <w:rFonts w:ascii="Aptos" w:hAnsi="Aptos"/>
          <w:color w:val="000000"/>
        </w:rPr>
        <w:t xml:space="preserve">Jednalo se o stáž v rámci programu Erasmus+ KA1: </w:t>
      </w:r>
      <w:r w:rsidRPr="00395F90">
        <w:rPr>
          <w:rFonts w:ascii="Aptos" w:hAnsi="Aptos"/>
          <w:color w:val="000000"/>
        </w:rPr>
        <w:t>krátkodob</w:t>
      </w:r>
      <w:r>
        <w:rPr>
          <w:rFonts w:ascii="Aptos" w:hAnsi="Aptos"/>
          <w:color w:val="000000"/>
        </w:rPr>
        <w:t>é</w:t>
      </w:r>
      <w:r w:rsidRPr="00395F90">
        <w:rPr>
          <w:rFonts w:ascii="Aptos" w:hAnsi="Aptos"/>
          <w:color w:val="000000"/>
        </w:rPr>
        <w:t xml:space="preserve"> vzdělávací mobilit</w:t>
      </w:r>
      <w:r>
        <w:rPr>
          <w:rFonts w:ascii="Aptos" w:hAnsi="Aptos"/>
          <w:color w:val="000000"/>
        </w:rPr>
        <w:t>y</w:t>
      </w:r>
      <w:r w:rsidRPr="00395F90">
        <w:rPr>
          <w:rFonts w:ascii="Aptos" w:hAnsi="Aptos"/>
          <w:color w:val="000000"/>
        </w:rPr>
        <w:t xml:space="preserve"> účastníků </w:t>
      </w:r>
    </w:p>
    <w:p w14:paraId="41FB726D" w14:textId="18429040" w:rsidR="003767F1" w:rsidRDefault="002A1664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>
        <w:rPr>
          <w:rFonts w:ascii="Aptos" w:eastAsia="Times New Roman" w:hAnsi="Aptos" w:cs="Times New Roman"/>
          <w:color w:val="000000"/>
          <w:szCs w:val="24"/>
          <w:lang w:val="cs-CZ"/>
        </w:rPr>
        <w:t>Mobilit</w:t>
      </w:r>
      <w:r w:rsidR="006C063B">
        <w:rPr>
          <w:rFonts w:ascii="Aptos" w:eastAsia="Times New Roman" w:hAnsi="Aptos" w:cs="Times New Roman"/>
          <w:color w:val="000000"/>
          <w:szCs w:val="24"/>
          <w:lang w:val="cs-CZ"/>
        </w:rPr>
        <w:t>a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proběhl</w:t>
      </w:r>
      <w:r w:rsidR="006C063B">
        <w:rPr>
          <w:rFonts w:ascii="Aptos" w:eastAsia="Times New Roman" w:hAnsi="Aptos" w:cs="Times New Roman"/>
          <w:color w:val="000000"/>
          <w:szCs w:val="24"/>
          <w:lang w:val="cs-CZ"/>
        </w:rPr>
        <w:t>a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v rámci 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>Akreditovan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ých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 xml:space="preserve"> projekt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ů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 xml:space="preserve"> mobility studujících a zaměstnanců v odborném vzdělávání a přípravě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, které jsou financovány Evropskou </w:t>
      </w:r>
      <w:r w:rsidR="00CC0775">
        <w:rPr>
          <w:rFonts w:ascii="Aptos" w:eastAsia="Times New Roman" w:hAnsi="Aptos" w:cs="Times New Roman"/>
          <w:color w:val="000000"/>
          <w:szCs w:val="24"/>
          <w:lang w:val="cs-CZ"/>
        </w:rPr>
        <w:t>u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nií.</w:t>
      </w:r>
      <w:r w:rsidR="003767F1"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</w:p>
    <w:p w14:paraId="1536B09F" w14:textId="14CAC297" w:rsidR="002A1664" w:rsidRDefault="003767F1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 w:rsidRPr="003767F1">
        <w:rPr>
          <w:rFonts w:ascii="Aptos" w:eastAsia="Times New Roman" w:hAnsi="Aptos" w:cs="Times New Roman"/>
          <w:color w:val="000000"/>
          <w:szCs w:val="24"/>
          <w:lang w:val="cs-CZ"/>
        </w:rPr>
        <w:t xml:space="preserve">Více informací o programu Erasmus+: </w:t>
      </w:r>
      <w:hyperlink r:id="rId8" w:history="1">
        <w:r w:rsidRPr="008F23B4">
          <w:rPr>
            <w:rStyle w:val="Hypertextovodkaz"/>
            <w:rFonts w:ascii="Aptos" w:eastAsia="Times New Roman" w:hAnsi="Aptos" w:cs="Times New Roman"/>
            <w:szCs w:val="24"/>
            <w:lang w:val="cs-CZ"/>
          </w:rPr>
          <w:t>https://erasmus-plus.ec.europa.eu/</w:t>
        </w:r>
      </w:hyperlink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  <w:r w:rsidRPr="003767F1">
        <w:rPr>
          <w:rFonts w:ascii="Aptos" w:eastAsia="Times New Roman" w:hAnsi="Aptos" w:cs="Times New Roman"/>
          <w:color w:val="000000"/>
          <w:szCs w:val="24"/>
          <w:lang w:val="cs-CZ"/>
        </w:rPr>
        <w:t xml:space="preserve"> a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  <w:hyperlink r:id="rId9" w:history="1">
        <w:r w:rsidRPr="008F23B4">
          <w:rPr>
            <w:rStyle w:val="Hypertextovodkaz"/>
            <w:rFonts w:ascii="Aptos" w:eastAsia="Times New Roman" w:hAnsi="Aptos" w:cs="Times New Roman"/>
            <w:szCs w:val="24"/>
            <w:lang w:val="cs-CZ"/>
          </w:rPr>
          <w:t>https://www.dzs.cz/program/erasmus</w:t>
        </w:r>
      </w:hyperlink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</w:p>
    <w:p w14:paraId="2FEA95C8" w14:textId="5580DE70" w:rsidR="002A1664" w:rsidRDefault="002A1664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>
        <w:rPr>
          <w:noProof/>
        </w:rPr>
        <w:drawing>
          <wp:inline distT="0" distB="0" distL="0" distR="0" wp14:anchorId="4BE26526" wp14:editId="0EA876C4">
            <wp:extent cx="3447142" cy="904875"/>
            <wp:effectExtent l="0" t="0" r="0" b="0"/>
            <wp:docPr id="1332901165" name="Picture 1332901165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01165" name="Picture 1332901165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966" cy="91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148894" w14:textId="4A3727D0" w:rsidR="00793459" w:rsidRPr="002A1664" w:rsidRDefault="002A1664" w:rsidP="005256C0">
      <w:pPr>
        <w:spacing w:before="0" w:after="160" w:line="241" w:lineRule="atLeast"/>
        <w:textAlignment w:val="baseline"/>
        <w:rPr>
          <w:lang w:val="cs-CZ"/>
        </w:rPr>
      </w:pPr>
      <w:proofErr w:type="spellStart"/>
      <w:r w:rsidRPr="7DAD2796">
        <w:rPr>
          <w:sz w:val="18"/>
          <w:szCs w:val="18"/>
        </w:rPr>
        <w:t>Financováno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Evropskou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unií</w:t>
      </w:r>
      <w:proofErr w:type="spellEnd"/>
      <w:r w:rsidRPr="7DAD2796">
        <w:rPr>
          <w:sz w:val="18"/>
          <w:szCs w:val="18"/>
        </w:rPr>
        <w:t xml:space="preserve">. </w:t>
      </w:r>
      <w:proofErr w:type="spellStart"/>
      <w:r w:rsidRPr="7DAD2796">
        <w:rPr>
          <w:sz w:val="18"/>
          <w:szCs w:val="18"/>
        </w:rPr>
        <w:t>Vyjádřené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názory</w:t>
      </w:r>
      <w:proofErr w:type="spellEnd"/>
      <w:r w:rsidRPr="7DAD2796">
        <w:rPr>
          <w:sz w:val="18"/>
          <w:szCs w:val="18"/>
        </w:rPr>
        <w:t xml:space="preserve"> a </w:t>
      </w:r>
      <w:proofErr w:type="spellStart"/>
      <w:r w:rsidRPr="7DAD2796">
        <w:rPr>
          <w:sz w:val="18"/>
          <w:szCs w:val="18"/>
        </w:rPr>
        <w:t>stanoviska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představují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názory</w:t>
      </w:r>
      <w:proofErr w:type="spellEnd"/>
      <w:r w:rsidRPr="7DAD2796">
        <w:rPr>
          <w:sz w:val="18"/>
          <w:szCs w:val="18"/>
        </w:rPr>
        <w:t xml:space="preserve"> a </w:t>
      </w:r>
      <w:proofErr w:type="spellStart"/>
      <w:r w:rsidRPr="7DAD2796">
        <w:rPr>
          <w:sz w:val="18"/>
          <w:szCs w:val="18"/>
        </w:rPr>
        <w:t>stanoviska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autorů</w:t>
      </w:r>
      <w:proofErr w:type="spellEnd"/>
      <w:r w:rsidRPr="7DAD2796">
        <w:rPr>
          <w:sz w:val="18"/>
          <w:szCs w:val="18"/>
        </w:rPr>
        <w:t xml:space="preserve"> a </w:t>
      </w:r>
      <w:proofErr w:type="spellStart"/>
      <w:r w:rsidRPr="7DAD2796">
        <w:rPr>
          <w:sz w:val="18"/>
          <w:szCs w:val="18"/>
        </w:rPr>
        <w:t>nemusí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nutně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odrážet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názory</w:t>
      </w:r>
      <w:proofErr w:type="spellEnd"/>
      <w:r w:rsidRPr="7DAD2796">
        <w:rPr>
          <w:sz w:val="18"/>
          <w:szCs w:val="18"/>
        </w:rPr>
        <w:t xml:space="preserve"> a </w:t>
      </w:r>
      <w:proofErr w:type="spellStart"/>
      <w:r w:rsidRPr="7DAD2796">
        <w:rPr>
          <w:sz w:val="18"/>
          <w:szCs w:val="18"/>
        </w:rPr>
        <w:t>stanoviska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Evropské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unie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nebo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Domu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zahraniční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spolupráce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jako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poskytovatele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grantu</w:t>
      </w:r>
      <w:proofErr w:type="spellEnd"/>
      <w:r w:rsidRPr="7DAD2796">
        <w:rPr>
          <w:sz w:val="18"/>
          <w:szCs w:val="18"/>
        </w:rPr>
        <w:t xml:space="preserve">. </w:t>
      </w:r>
      <w:proofErr w:type="spellStart"/>
      <w:r w:rsidRPr="7DAD2796">
        <w:rPr>
          <w:sz w:val="18"/>
          <w:szCs w:val="18"/>
        </w:rPr>
        <w:t>Evropská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unie</w:t>
      </w:r>
      <w:proofErr w:type="spellEnd"/>
      <w:r w:rsidRPr="7DAD2796">
        <w:rPr>
          <w:sz w:val="18"/>
          <w:szCs w:val="18"/>
        </w:rPr>
        <w:t xml:space="preserve"> ani </w:t>
      </w:r>
      <w:proofErr w:type="spellStart"/>
      <w:r w:rsidRPr="7DAD2796">
        <w:rPr>
          <w:sz w:val="18"/>
          <w:szCs w:val="18"/>
        </w:rPr>
        <w:t>poskytovatel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grantu</w:t>
      </w:r>
      <w:proofErr w:type="spellEnd"/>
      <w:r w:rsidRPr="7DAD2796">
        <w:rPr>
          <w:sz w:val="18"/>
          <w:szCs w:val="18"/>
        </w:rPr>
        <w:t xml:space="preserve"> za </w:t>
      </w:r>
      <w:proofErr w:type="spellStart"/>
      <w:r w:rsidRPr="7DAD2796">
        <w:rPr>
          <w:sz w:val="18"/>
          <w:szCs w:val="18"/>
        </w:rPr>
        <w:t>ně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nenesou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odpovědnost</w:t>
      </w:r>
      <w:proofErr w:type="spellEnd"/>
      <w:r w:rsidRPr="7DAD2796">
        <w:rPr>
          <w:sz w:val="18"/>
          <w:szCs w:val="18"/>
        </w:rPr>
        <w:t>.</w:t>
      </w:r>
    </w:p>
    <w:sectPr w:rsidR="00793459" w:rsidRPr="002A1664" w:rsidSect="007C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CB"/>
    <w:rsid w:val="00116C40"/>
    <w:rsid w:val="001B6079"/>
    <w:rsid w:val="001F10C8"/>
    <w:rsid w:val="002915F3"/>
    <w:rsid w:val="00297D92"/>
    <w:rsid w:val="002A1664"/>
    <w:rsid w:val="002D67AD"/>
    <w:rsid w:val="003767F1"/>
    <w:rsid w:val="00395F90"/>
    <w:rsid w:val="003E54DD"/>
    <w:rsid w:val="00400EF1"/>
    <w:rsid w:val="00405CA5"/>
    <w:rsid w:val="004F34F2"/>
    <w:rsid w:val="005256C0"/>
    <w:rsid w:val="00555E4D"/>
    <w:rsid w:val="005D201D"/>
    <w:rsid w:val="0064225C"/>
    <w:rsid w:val="006C063B"/>
    <w:rsid w:val="006C35EF"/>
    <w:rsid w:val="00754429"/>
    <w:rsid w:val="00793459"/>
    <w:rsid w:val="007B1893"/>
    <w:rsid w:val="007C293B"/>
    <w:rsid w:val="00861CAA"/>
    <w:rsid w:val="008D1F60"/>
    <w:rsid w:val="008F5C3C"/>
    <w:rsid w:val="009C2E9A"/>
    <w:rsid w:val="00A74F52"/>
    <w:rsid w:val="00AB23C1"/>
    <w:rsid w:val="00AE4981"/>
    <w:rsid w:val="00B21CEA"/>
    <w:rsid w:val="00B45259"/>
    <w:rsid w:val="00BB6D94"/>
    <w:rsid w:val="00C71ACB"/>
    <w:rsid w:val="00C84438"/>
    <w:rsid w:val="00CC0775"/>
    <w:rsid w:val="00D216D4"/>
    <w:rsid w:val="00D31DDA"/>
    <w:rsid w:val="00E327D5"/>
    <w:rsid w:val="00E633A0"/>
    <w:rsid w:val="00EC0738"/>
    <w:rsid w:val="00E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1861"/>
  <w15:chartTrackingRefBased/>
  <w15:docId w15:val="{70ACA52E-09A9-4F8F-B954-3396BDB2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A87"/>
    <w:pPr>
      <w:spacing w:before="100" w:after="200" w:line="276" w:lineRule="auto"/>
    </w:pPr>
    <w:rPr>
      <w:kern w:val="0"/>
      <w:sz w:val="24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71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A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A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ACB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ACB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AC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A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AC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ACB"/>
    <w:rPr>
      <w:rFonts w:eastAsiaTheme="majorEastAsia" w:cstheme="majorBidi"/>
      <w:i/>
      <w:iCs/>
      <w:color w:val="2F5496" w:themeColor="accent1" w:themeShade="BF"/>
      <w:kern w:val="0"/>
      <w:sz w:val="24"/>
      <w:szCs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ACB"/>
    <w:rPr>
      <w:rFonts w:eastAsiaTheme="majorEastAsia" w:cstheme="majorBidi"/>
      <w:color w:val="2F5496" w:themeColor="accent1" w:themeShade="BF"/>
      <w:kern w:val="0"/>
      <w:sz w:val="24"/>
      <w:szCs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ACB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ACB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ACB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ACB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71AC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1A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1A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1A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C71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1ACB"/>
    <w:rPr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C71A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1A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1ACB"/>
    <w:rPr>
      <w:i/>
      <w:iCs/>
      <w:color w:val="2F5496" w:themeColor="accent1" w:themeShade="BF"/>
      <w:kern w:val="0"/>
      <w:sz w:val="24"/>
      <w:szCs w:val="2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C71AC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767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67F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767F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C077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1F60"/>
    <w:rPr>
      <w:rFonts w:ascii="Courier New" w:eastAsia="Times New Roman" w:hAnsi="Courier New" w:cs="Courier New"/>
      <w:kern w:val="0"/>
      <w:sz w:val="20"/>
      <w:szCs w:val="20"/>
      <w:lang w:val="cs-CZ" w:eastAsia="cs-CZ"/>
      <w14:ligatures w14:val="none"/>
    </w:rPr>
  </w:style>
  <w:style w:type="character" w:customStyle="1" w:styleId="y2iqfc">
    <w:name w:val="y2iqfc"/>
    <w:basedOn w:val="Standardnpsmoodstavce"/>
    <w:rsid w:val="008D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5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www.dzs.cz/program/erasmu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Moravcova</dc:creator>
  <cp:keywords/>
  <dc:description/>
  <cp:lastModifiedBy>Miloslava Svobodová</cp:lastModifiedBy>
  <cp:revision>23</cp:revision>
  <dcterms:created xsi:type="dcterms:W3CDTF">2024-05-12T12:27:00Z</dcterms:created>
  <dcterms:modified xsi:type="dcterms:W3CDTF">2024-07-02T09:20:00Z</dcterms:modified>
</cp:coreProperties>
</file>